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FF9A" w14:textId="77777777" w:rsidR="0031708B" w:rsidRDefault="0031708B" w:rsidP="0031708B">
      <w:pPr>
        <w:pStyle w:val="ConsPlusNonformat"/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98B5A50" w14:textId="77777777" w:rsidR="0031708B" w:rsidRDefault="0031708B" w:rsidP="0031708B">
      <w:pPr>
        <w:pStyle w:val="ConsPlusNonformat"/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приказу Волковысского зонального ЦГЭ</w:t>
      </w:r>
    </w:p>
    <w:p w14:paraId="62147EB6" w14:textId="01B8C006" w:rsidR="0031708B" w:rsidRDefault="0031708B" w:rsidP="0031708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</w:t>
      </w:r>
      <w:r w:rsidR="002C7717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>от 03.01.202</w:t>
      </w:r>
      <w:r w:rsidR="002C7717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 № 2</w:t>
      </w:r>
    </w:p>
    <w:p w14:paraId="474DE92E" w14:textId="77777777" w:rsidR="0031708B" w:rsidRDefault="0031708B" w:rsidP="0031708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12F7541E" w14:textId="77777777" w:rsidR="0031708B" w:rsidRPr="003F1E27" w:rsidRDefault="0031708B" w:rsidP="0031708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3F1E27">
        <w:rPr>
          <w:rFonts w:ascii="Times New Roman" w:hAnsi="Times New Roman"/>
          <w:sz w:val="30"/>
          <w:szCs w:val="30"/>
        </w:rPr>
        <w:t>ПОЛОЖЕНИЕ</w:t>
      </w:r>
    </w:p>
    <w:p w14:paraId="3562C489" w14:textId="77777777" w:rsidR="0031708B" w:rsidRDefault="0031708B" w:rsidP="00317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3F1E27">
        <w:rPr>
          <w:rFonts w:ascii="Times New Roman" w:hAnsi="Times New Roman"/>
          <w:sz w:val="30"/>
          <w:szCs w:val="30"/>
        </w:rPr>
        <w:t xml:space="preserve"> комиссии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1E27">
        <w:rPr>
          <w:rFonts w:ascii="Times New Roman" w:hAnsi="Times New Roman"/>
          <w:sz w:val="30"/>
          <w:szCs w:val="30"/>
        </w:rPr>
        <w:t>по противодействию коррупции</w:t>
      </w:r>
    </w:p>
    <w:p w14:paraId="291A9A1B" w14:textId="77777777" w:rsidR="0031708B" w:rsidRDefault="0031708B" w:rsidP="00317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государственного учреждения «Волковысский зональный центр гигиены и эпидемиологии»</w:t>
      </w:r>
    </w:p>
    <w:p w14:paraId="7C96CB95" w14:textId="77777777" w:rsidR="0031708B" w:rsidRDefault="0031708B" w:rsidP="0031708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400D01CC" w14:textId="77777777" w:rsidR="0031708B" w:rsidRPr="00DA54C3" w:rsidRDefault="0031708B" w:rsidP="0031708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4C3">
        <w:rPr>
          <w:rFonts w:ascii="Times New Roman" w:hAnsi="Times New Roman" w:cs="Times New Roman"/>
          <w:sz w:val="28"/>
          <w:szCs w:val="28"/>
        </w:rPr>
        <w:t xml:space="preserve">1. </w:t>
      </w:r>
      <w:r w:rsidRPr="00DA54C3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 определяется порядок создания и деятельности в государственном учреждении «</w:t>
      </w:r>
      <w:r>
        <w:rPr>
          <w:rFonts w:ascii="Times New Roman" w:hAnsi="Times New Roman" w:cs="Times New Roman"/>
          <w:color w:val="000000"/>
          <w:sz w:val="28"/>
          <w:szCs w:val="28"/>
        </w:rPr>
        <w:t>Волковысский зональный</w:t>
      </w:r>
      <w:r w:rsidRPr="00DA54C3">
        <w:rPr>
          <w:rFonts w:ascii="Times New Roman" w:hAnsi="Times New Roman" w:cs="Times New Roman"/>
          <w:color w:val="000000"/>
          <w:sz w:val="28"/>
          <w:szCs w:val="28"/>
        </w:rPr>
        <w:t xml:space="preserve"> центр гигиены и эпидемиологии» (далее – Центр) комиссии по противодействию коррупции (далее – комиссия).</w:t>
      </w:r>
    </w:p>
    <w:p w14:paraId="4E0AD3E3" w14:textId="77777777" w:rsidR="0031708B" w:rsidRPr="00DA54C3" w:rsidRDefault="0031708B" w:rsidP="003170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4C3">
        <w:rPr>
          <w:rFonts w:ascii="Times New Roman" w:hAnsi="Times New Roman" w:cs="Times New Roman"/>
          <w:sz w:val="28"/>
          <w:szCs w:val="28"/>
        </w:rPr>
        <w:t xml:space="preserve">2. Комиссия создается главным врачом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A54C3">
        <w:rPr>
          <w:rFonts w:ascii="Times New Roman" w:hAnsi="Times New Roman" w:cs="Times New Roman"/>
          <w:sz w:val="28"/>
          <w:szCs w:val="28"/>
        </w:rPr>
        <w:t xml:space="preserve"> в количестве не менее пяти членов. Председателем комиссии является главный врач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A54C3">
        <w:rPr>
          <w:rFonts w:ascii="Times New Roman" w:hAnsi="Times New Roman" w:cs="Times New Roman"/>
          <w:sz w:val="28"/>
          <w:szCs w:val="28"/>
        </w:rPr>
        <w:t>, а в случае отсутствия главного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4C3">
        <w:rPr>
          <w:rFonts w:ascii="Times New Roman" w:hAnsi="Times New Roman" w:cs="Times New Roman"/>
          <w:sz w:val="28"/>
          <w:szCs w:val="28"/>
        </w:rPr>
        <w:t>– лицо, исполняющее его обязанности. Секретарь комиссии избирается на заседании комиссии из числа ее членов.</w:t>
      </w:r>
    </w:p>
    <w:p w14:paraId="106F9112" w14:textId="77777777" w:rsidR="0031708B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Состав комиссии  формируется из числа  руководителей  структурных  подразделений центра, осуществляющих </w:t>
      </w:r>
      <w:r>
        <w:rPr>
          <w:sz w:val="28"/>
          <w:szCs w:val="28"/>
        </w:rPr>
        <w:t>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</w:t>
      </w:r>
      <w:r w:rsidR="000904A8">
        <w:rPr>
          <w:sz w:val="28"/>
          <w:szCs w:val="28"/>
        </w:rPr>
        <w:t xml:space="preserve"> кадровую и </w:t>
      </w:r>
      <w:r>
        <w:rPr>
          <w:sz w:val="28"/>
          <w:szCs w:val="28"/>
        </w:rPr>
        <w:t xml:space="preserve"> юридическую работу, а по решению главного врача также из числа граждан и представителей юридических лиц.</w:t>
      </w:r>
    </w:p>
    <w:p w14:paraId="231D1EB5" w14:textId="77777777" w:rsidR="0031708B" w:rsidRPr="00DA54C3" w:rsidRDefault="0031708B" w:rsidP="0031708B">
      <w:pPr>
        <w:pStyle w:val="newncpi"/>
        <w:spacing w:before="0" w:after="0"/>
        <w:rPr>
          <w:color w:val="000000"/>
          <w:sz w:val="28"/>
          <w:szCs w:val="28"/>
        </w:rPr>
      </w:pPr>
      <w:r w:rsidRPr="00DA54C3">
        <w:rPr>
          <w:sz w:val="28"/>
          <w:szCs w:val="28"/>
        </w:rPr>
        <w:t xml:space="preserve"> 4. </w:t>
      </w:r>
      <w:r w:rsidRPr="00DA54C3">
        <w:rPr>
          <w:color w:val="000000"/>
          <w:sz w:val="28"/>
          <w:szCs w:val="28"/>
        </w:rPr>
        <w:t xml:space="preserve">Комиссия в своей деятельности руководствуется </w:t>
      </w:r>
      <w:hyperlink r:id="rId4" w:anchor="0#1#1#2203#0#" w:history="1">
        <w:r w:rsidRPr="000904A8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0904A8">
        <w:rPr>
          <w:sz w:val="28"/>
          <w:szCs w:val="28"/>
        </w:rPr>
        <w:t xml:space="preserve"> Республики Беларусь, </w:t>
      </w:r>
      <w:hyperlink r:id="rId5" w:anchor="0#1#1#76175#0#" w:history="1">
        <w:r w:rsidRPr="000904A8">
          <w:rPr>
            <w:rStyle w:val="a3"/>
            <w:color w:val="auto"/>
            <w:sz w:val="28"/>
            <w:szCs w:val="28"/>
            <w:u w:val="none"/>
          </w:rPr>
          <w:t>Законом Республики  Беларусь  от 15.07.2015 № 305-З</w:t>
        </w:r>
      </w:hyperlink>
      <w:r w:rsidRPr="000904A8">
        <w:rPr>
          <w:sz w:val="28"/>
          <w:szCs w:val="28"/>
        </w:rPr>
        <w:t xml:space="preserve">         «О борьбе с коррупцией», иными  актами законодательства, в том числе </w:t>
      </w:r>
      <w:r w:rsidR="000904A8">
        <w:rPr>
          <w:color w:val="000000"/>
          <w:sz w:val="28"/>
          <w:szCs w:val="28"/>
        </w:rPr>
        <w:t>настоящим</w:t>
      </w:r>
      <w:r w:rsidRPr="00DA54C3">
        <w:rPr>
          <w:color w:val="000000"/>
          <w:sz w:val="28"/>
          <w:szCs w:val="28"/>
        </w:rPr>
        <w:t xml:space="preserve"> Положением о комиссии по противодействию коррупции</w:t>
      </w:r>
      <w:r w:rsidR="000904A8">
        <w:rPr>
          <w:color w:val="000000"/>
          <w:sz w:val="28"/>
          <w:szCs w:val="28"/>
        </w:rPr>
        <w:t>, в котором учитываются особенности деятельности Центра</w:t>
      </w:r>
      <w:r w:rsidRPr="00DA54C3">
        <w:rPr>
          <w:color w:val="000000"/>
          <w:sz w:val="28"/>
          <w:szCs w:val="28"/>
        </w:rPr>
        <w:t>.</w:t>
      </w:r>
    </w:p>
    <w:p w14:paraId="2F2FBDF4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A54C3">
        <w:rPr>
          <w:sz w:val="28"/>
          <w:szCs w:val="28"/>
        </w:rPr>
        <w:t>Основными задачами комиссии являются:</w:t>
      </w:r>
    </w:p>
    <w:p w14:paraId="5596F5F5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>;</w:t>
      </w:r>
    </w:p>
    <w:p w14:paraId="1B669A50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>;</w:t>
      </w:r>
    </w:p>
    <w:p w14:paraId="4A3AAE87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своевременное определение коррупционных рисков и принятие мер по их нейтрализации;</w:t>
      </w:r>
    </w:p>
    <w:p w14:paraId="4846451D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разработка и организация проведения мероприятий по противодействию коррупции в </w:t>
      </w:r>
      <w:r>
        <w:rPr>
          <w:sz w:val="28"/>
          <w:szCs w:val="28"/>
        </w:rPr>
        <w:t>Центре</w:t>
      </w:r>
      <w:r w:rsidRPr="00DA54C3">
        <w:rPr>
          <w:sz w:val="28"/>
          <w:szCs w:val="28"/>
        </w:rPr>
        <w:t>, анализ эффективности принимаемых мер;</w:t>
      </w:r>
    </w:p>
    <w:p w14:paraId="4AD63BBB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координация деятельности структурных подразделений </w:t>
      </w:r>
      <w:r>
        <w:rPr>
          <w:sz w:val="28"/>
          <w:szCs w:val="28"/>
        </w:rPr>
        <w:t xml:space="preserve">Центра </w:t>
      </w:r>
      <w:r w:rsidRPr="00DA54C3">
        <w:rPr>
          <w:sz w:val="28"/>
          <w:szCs w:val="28"/>
        </w:rPr>
        <w:t>по реализации мер по противодействию коррупции;</w:t>
      </w:r>
    </w:p>
    <w:p w14:paraId="17BE58BE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7C5F2266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lastRenderedPageBreak/>
        <w:t>рассмотрение вопросов предотвращения и урегулирования конфликта интересов;</w:t>
      </w:r>
    </w:p>
    <w:p w14:paraId="68B797CA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рассмотрение вопросов соблюдения правил этики;</w:t>
      </w:r>
    </w:p>
    <w:p w14:paraId="66472095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14:paraId="51B9EC2A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DA54C3">
        <w:rPr>
          <w:sz w:val="28"/>
          <w:szCs w:val="28"/>
        </w:rPr>
        <w:t>. Комиссия в целях решения возложенных на нее задач осуществляет следующие основные функции:</w:t>
      </w:r>
    </w:p>
    <w:p w14:paraId="64A5E0A5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14:paraId="4AA80E88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 xml:space="preserve"> и анализирует такую информацию;</w:t>
      </w:r>
    </w:p>
    <w:p w14:paraId="2C424329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заслушивает на своих заседаниях руководителей</w:t>
      </w:r>
      <w:r>
        <w:rPr>
          <w:sz w:val="28"/>
          <w:szCs w:val="28"/>
        </w:rPr>
        <w:t xml:space="preserve"> структурных подразделений </w:t>
      </w:r>
      <w:r w:rsidRPr="00DA54C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 xml:space="preserve"> о проводимой работе по профилактике коррупции;</w:t>
      </w:r>
    </w:p>
    <w:p w14:paraId="051747E0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692D16E4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принимает в пределах своей компетенции решения, а также осуществляет контроль за их исполнением;</w:t>
      </w:r>
    </w:p>
    <w:p w14:paraId="01D423B7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разрабатывает меры по предотвращению либо урегулированию ситуаций, в которых личные интересы работника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14:paraId="426AD2C3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разрабатывает и принимает меры по вопросам борьбы с коррупцией;</w:t>
      </w:r>
    </w:p>
    <w:p w14:paraId="17244DEC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14:paraId="66CE215C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14:paraId="0CE2C355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14:paraId="726C3F7C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осуществляет иные функции, предусмотренные положением о комиссии.</w:t>
      </w:r>
    </w:p>
    <w:p w14:paraId="3DCC6D4F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Pr="00DA54C3">
        <w:rPr>
          <w:sz w:val="28"/>
          <w:szCs w:val="28"/>
        </w:rPr>
        <w:t>. Деятельность комиссии осуществляется в соответствии с планами работы на календарный год, утверждаемыми на ее заседаниях.</w:t>
      </w:r>
    </w:p>
    <w:p w14:paraId="668A53E0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</w:t>
      </w:r>
      <w:r w:rsidRPr="00DA54C3">
        <w:rPr>
          <w:sz w:val="28"/>
          <w:szCs w:val="28"/>
        </w:rPr>
        <w:lastRenderedPageBreak/>
        <w:t xml:space="preserve">официальном сайте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 xml:space="preserve"> в глобальной компьютерной сети Интернет не позднее 15 дней со дня его утверждения.</w:t>
      </w:r>
    </w:p>
    <w:p w14:paraId="63C0B2F5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 xml:space="preserve"> в глобальной компьютерной сети Интернет не позднее 5 рабочих дней до дня проведения заседания комиссии.</w:t>
      </w:r>
    </w:p>
    <w:p w14:paraId="729E4122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Pr="00DA54C3">
        <w:rPr>
          <w:sz w:val="28"/>
          <w:szCs w:val="28"/>
        </w:rPr>
        <w:t>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14:paraId="3C35B747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Pr="00DA54C3">
        <w:rPr>
          <w:sz w:val="28"/>
          <w:szCs w:val="28"/>
        </w:rPr>
        <w:t>. Председатель комиссии:</w:t>
      </w:r>
    </w:p>
    <w:p w14:paraId="73C4F76E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несет персональную ответственность за деятельность комиссии;</w:t>
      </w:r>
    </w:p>
    <w:p w14:paraId="66553297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организует работу комиссии;</w:t>
      </w:r>
    </w:p>
    <w:p w14:paraId="6D82BFF7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определяет место и время проведения заседаний комиссии;</w:t>
      </w:r>
    </w:p>
    <w:p w14:paraId="4C0B6343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14:paraId="6BEBD6FB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дает поручения членам комиссии по вопросам ее деятельности, осуществляет контроль за их выполнением;</w:t>
      </w:r>
    </w:p>
    <w:p w14:paraId="51A34CA0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</w:t>
      </w:r>
      <w:r>
        <w:rPr>
          <w:sz w:val="28"/>
          <w:szCs w:val="28"/>
        </w:rPr>
        <w:t>1</w:t>
      </w:r>
      <w:r w:rsidRPr="00DA54C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DA54C3">
        <w:rPr>
          <w:sz w:val="28"/>
          <w:szCs w:val="28"/>
        </w:rPr>
        <w:t>.</w:t>
      </w:r>
    </w:p>
    <w:p w14:paraId="00BF7045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14:paraId="4B42A7E2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Pr="00DA54C3">
        <w:rPr>
          <w:sz w:val="28"/>
          <w:szCs w:val="28"/>
        </w:rPr>
        <w:t>. Член комиссии вправе:</w:t>
      </w:r>
    </w:p>
    <w:p w14:paraId="572F785F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вносить предложения по вопросам, входящим в компетенцию комиссии;</w:t>
      </w:r>
    </w:p>
    <w:p w14:paraId="5329AFB3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14:paraId="0146420B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14:paraId="7F605591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14:paraId="2DBF9703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14:paraId="2A110C5B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осуществлять иные полномочия в целях выполнения возложенных на комиссию задач и функций.</w:t>
      </w:r>
    </w:p>
    <w:p w14:paraId="6B13D6B9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A54C3">
        <w:rPr>
          <w:sz w:val="28"/>
          <w:szCs w:val="28"/>
        </w:rPr>
        <w:t>. Член комиссии обязан:</w:t>
      </w:r>
    </w:p>
    <w:p w14:paraId="732164F9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14:paraId="632BA8B4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14:paraId="1CF3F229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14:paraId="559DD088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lastRenderedPageBreak/>
        <w:t>не совершать действий, дискредитирующих комиссию;</w:t>
      </w:r>
    </w:p>
    <w:p w14:paraId="2255CFBE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выполнять решения комиссии (поручения ее председателя);</w:t>
      </w:r>
    </w:p>
    <w:p w14:paraId="510F79CC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bookmarkStart w:id="0" w:name="a4"/>
      <w:bookmarkEnd w:id="0"/>
      <w:r w:rsidRPr="00DA54C3">
        <w:rPr>
          <w:sz w:val="28"/>
          <w:szCs w:val="2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14:paraId="59C075C7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добросовестно и надлежащим образом исполнять возложенные на него обязанности.</w:t>
      </w:r>
    </w:p>
    <w:p w14:paraId="477337FF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14:paraId="2A381046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A54C3">
        <w:rPr>
          <w:sz w:val="28"/>
          <w:szCs w:val="28"/>
        </w:rPr>
        <w:t>. Секретарь комиссии:</w:t>
      </w:r>
    </w:p>
    <w:p w14:paraId="43D510B7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обобщает материалы, поступившие для рассмотрения на заседаниях комиссии;</w:t>
      </w:r>
    </w:p>
    <w:p w14:paraId="5FEF1AAA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ведет документацию комиссии;</w:t>
      </w:r>
    </w:p>
    <w:p w14:paraId="72DED1F5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14:paraId="69299AEA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обеспечивает подготовку заседаний комиссии;</w:t>
      </w:r>
    </w:p>
    <w:p w14:paraId="7C28E709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обеспечивает ознакомление членов комиссии с протоколами заседаний комиссий;</w:t>
      </w:r>
    </w:p>
    <w:p w14:paraId="483430EA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осуществляет учет и хранение протоколов заседаний комиссии и материалов к ним.</w:t>
      </w:r>
    </w:p>
    <w:p w14:paraId="15456989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A54C3">
        <w:rPr>
          <w:sz w:val="28"/>
          <w:szCs w:val="28"/>
        </w:rPr>
        <w:t>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14:paraId="22EE6F28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A54C3">
        <w:rPr>
          <w:sz w:val="28"/>
          <w:szCs w:val="28"/>
          <w:vertAlign w:val="superscript"/>
        </w:rPr>
        <w:t>1</w:t>
      </w:r>
      <w:r w:rsidRPr="00DA54C3">
        <w:rPr>
          <w:sz w:val="28"/>
          <w:szCs w:val="28"/>
        </w:rPr>
        <w:t xml:space="preserve">. Граждане и юридические лица вправе направить в </w:t>
      </w:r>
      <w:r>
        <w:rPr>
          <w:sz w:val="28"/>
          <w:szCs w:val="28"/>
        </w:rPr>
        <w:t>Центр</w:t>
      </w:r>
      <w:r w:rsidRPr="00DA54C3">
        <w:rPr>
          <w:sz w:val="28"/>
          <w:szCs w:val="28"/>
        </w:rPr>
        <w:t xml:space="preserve"> предложения о мерах по противодействию коррупции, относящиеся к компетенции комиссии.</w:t>
      </w:r>
    </w:p>
    <w:p w14:paraId="302B28D3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14:paraId="02C9F196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14:paraId="1845AD2F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</w:t>
      </w:r>
      <w:r>
        <w:rPr>
          <w:sz w:val="28"/>
          <w:szCs w:val="28"/>
        </w:rPr>
        <w:t>Гродненский областной ЦГЭОЗ</w:t>
      </w:r>
      <w:r w:rsidRPr="00DA54C3">
        <w:rPr>
          <w:sz w:val="28"/>
          <w:szCs w:val="28"/>
        </w:rPr>
        <w:t xml:space="preserve"> и (или) иной государственный орган в соответствии с компетенцией, установленной законодательством о борьбе с коррупцией.</w:t>
      </w:r>
    </w:p>
    <w:p w14:paraId="4411A590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bookmarkStart w:id="1" w:name="a10"/>
      <w:bookmarkEnd w:id="1"/>
      <w:r>
        <w:rPr>
          <w:sz w:val="28"/>
          <w:szCs w:val="28"/>
        </w:rPr>
        <w:t>14</w:t>
      </w:r>
      <w:r w:rsidRPr="00DA54C3">
        <w:rPr>
          <w:sz w:val="28"/>
          <w:szCs w:val="28"/>
        </w:rPr>
        <w:t xml:space="preserve">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</w:t>
      </w:r>
      <w:r w:rsidRPr="00DA54C3">
        <w:rPr>
          <w:sz w:val="28"/>
          <w:szCs w:val="28"/>
        </w:rPr>
        <w:lastRenderedPageBreak/>
        <w:t>комиссии принимается председателем комиссии или по предложению не менее одной трети ее членов.</w:t>
      </w:r>
    </w:p>
    <w:p w14:paraId="74096CB6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14:paraId="289C756F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bookmarkStart w:id="2" w:name="a8"/>
      <w:bookmarkEnd w:id="2"/>
      <w:r w:rsidRPr="00DA54C3">
        <w:rPr>
          <w:sz w:val="28"/>
          <w:szCs w:val="28"/>
        </w:rPr>
        <w:t>В ходе заседания рассматриваются вопросы, связанные:</w:t>
      </w:r>
    </w:p>
    <w:p w14:paraId="1551EBC8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с установленными нарушениями работниками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 xml:space="preserve">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14:paraId="02CF23F0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с соблюдением в </w:t>
      </w:r>
      <w:r>
        <w:rPr>
          <w:sz w:val="28"/>
          <w:szCs w:val="28"/>
        </w:rPr>
        <w:t xml:space="preserve">Центре </w:t>
      </w:r>
      <w:r w:rsidRPr="00DA54C3">
        <w:rPr>
          <w:sz w:val="28"/>
          <w:szCs w:val="28"/>
        </w:rPr>
        <w:t>порядка осуществления закупок товаров (работ, услуг);</w:t>
      </w:r>
    </w:p>
    <w:p w14:paraId="5FA25E37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 xml:space="preserve">с состоянием дебиторской задолженности, обоснованностью расходования бюджетных средств в </w:t>
      </w:r>
      <w:r>
        <w:rPr>
          <w:sz w:val="28"/>
          <w:szCs w:val="28"/>
        </w:rPr>
        <w:t>Центре</w:t>
      </w:r>
      <w:r w:rsidRPr="00DA54C3">
        <w:rPr>
          <w:sz w:val="28"/>
          <w:szCs w:val="28"/>
        </w:rPr>
        <w:t>;</w:t>
      </w:r>
    </w:p>
    <w:p w14:paraId="73054E61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bookmarkStart w:id="3" w:name="a9"/>
      <w:bookmarkEnd w:id="3"/>
      <w:r w:rsidRPr="00DA54C3">
        <w:rPr>
          <w:sz w:val="28"/>
          <w:szCs w:val="28"/>
        </w:rPr>
        <w:t xml:space="preserve">с правомерностью использования имущества, выделения работникам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54C3">
        <w:rPr>
          <w:sz w:val="28"/>
          <w:szCs w:val="28"/>
        </w:rPr>
        <w:t>заемных средств;</w:t>
      </w:r>
    </w:p>
    <w:p w14:paraId="2D9CCD62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с обоснованностью заключения договоров на условиях отсрочки платежа;</w:t>
      </w:r>
    </w:p>
    <w:p w14:paraId="7380030A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с урегулированием либо предотвращением конфликта интересов.</w:t>
      </w:r>
    </w:p>
    <w:p w14:paraId="110179B1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14:paraId="00A633E0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A54C3">
        <w:rPr>
          <w:sz w:val="28"/>
          <w:szCs w:val="28"/>
        </w:rPr>
        <w:t xml:space="preserve">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</w:t>
      </w:r>
      <w:r>
        <w:rPr>
          <w:sz w:val="28"/>
          <w:szCs w:val="28"/>
        </w:rPr>
        <w:t>Центра</w:t>
      </w:r>
      <w:r w:rsidRPr="00DA54C3">
        <w:rPr>
          <w:sz w:val="28"/>
          <w:szCs w:val="28"/>
        </w:rPr>
        <w:t>. Невыполнение (ненадлежащее выполнение) решения комиссии влечет ответственность в соответствии с законодательными актами.</w:t>
      </w:r>
    </w:p>
    <w:p w14:paraId="0320D12D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A54C3">
        <w:rPr>
          <w:sz w:val="28"/>
          <w:szCs w:val="28"/>
        </w:rPr>
        <w:t>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14:paraId="1D0552B0" w14:textId="77777777" w:rsidR="0031708B" w:rsidRPr="00DA54C3" w:rsidRDefault="0031708B" w:rsidP="0031708B">
      <w:pPr>
        <w:pStyle w:val="point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A54C3">
        <w:rPr>
          <w:sz w:val="28"/>
          <w:szCs w:val="28"/>
        </w:rPr>
        <w:t>. В протоколе указываются:</w:t>
      </w:r>
    </w:p>
    <w:p w14:paraId="7041F6C6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место и время проведения заседания комиссии;</w:t>
      </w:r>
    </w:p>
    <w:p w14:paraId="2DA4EA67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наименование и состав комиссии;</w:t>
      </w:r>
    </w:p>
    <w:p w14:paraId="2AC132D5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сведения об участниках заседания комиссии, не являющихся ее членами;</w:t>
      </w:r>
    </w:p>
    <w:p w14:paraId="50C7DECF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14:paraId="1EBB8557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принятые комиссией решения;</w:t>
      </w:r>
    </w:p>
    <w:p w14:paraId="1AF721CA" w14:textId="77777777" w:rsidR="0031708B" w:rsidRPr="00DA54C3" w:rsidRDefault="0031708B" w:rsidP="0031708B">
      <w:pPr>
        <w:pStyle w:val="newncpi"/>
        <w:spacing w:before="0" w:after="0"/>
        <w:rPr>
          <w:sz w:val="28"/>
          <w:szCs w:val="28"/>
        </w:rPr>
      </w:pPr>
      <w:r w:rsidRPr="00DA54C3">
        <w:rPr>
          <w:sz w:val="28"/>
          <w:szCs w:val="28"/>
        </w:rPr>
        <w:t>сведения о приобщенных к протоколу заседания комиссии материалах.</w:t>
      </w:r>
    </w:p>
    <w:p w14:paraId="15D80B4A" w14:textId="77777777" w:rsidR="00AB3918" w:rsidRDefault="0031708B" w:rsidP="0031708B">
      <w:pPr>
        <w:pStyle w:val="point"/>
        <w:spacing w:before="0" w:after="0"/>
      </w:pPr>
      <w:r w:rsidRPr="00DA54C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A54C3">
        <w:rPr>
          <w:sz w:val="28"/>
          <w:szCs w:val="28"/>
        </w:rPr>
        <w:t>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sectPr w:rsidR="00AB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8B"/>
    <w:rsid w:val="000904A8"/>
    <w:rsid w:val="002C7717"/>
    <w:rsid w:val="0031708B"/>
    <w:rsid w:val="00AB3918"/>
    <w:rsid w:val="00D4626A"/>
    <w:rsid w:val="00D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4F56"/>
  <w15:docId w15:val="{2CD151A1-6D38-4AA7-94CA-A703560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7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1708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31708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7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Z:\120%20&#1050;&#1086;&#1087;&#1099;&#1090;&#1086;&#1082;%20&#1070;&#1088;&#1080;&#1089;&#1090;\H" TargetMode="External"/><Relationship Id="rId4" Type="http://schemas.openxmlformats.org/officeDocument/2006/relationships/hyperlink" Target="file:///Z:\120%20&#1050;&#1086;&#1087;&#1099;&#1090;&#1086;&#1082;%20&#1070;&#1088;&#1080;&#1089;&#1090;\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2024-01-09T12:47:00Z</dcterms:created>
  <dcterms:modified xsi:type="dcterms:W3CDTF">2024-01-09T12:47:00Z</dcterms:modified>
</cp:coreProperties>
</file>